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9"/>
          <w:tab w:val="left" w:pos="3215" w:leader="none"/>
        </w:tabs>
        <w:bidi w:val="0"/>
        <w:jc w:val="center"/>
        <w:rPr>
          <w:sz w:val="36"/>
          <w:szCs w:val="36"/>
        </w:rPr>
      </w:pPr>
      <w:r>
        <w:rPr>
          <w:sz w:val="36"/>
          <w:szCs w:val="36"/>
        </w:rPr>
        <w:t>Lehala Estates Homeowners Association Annual Meeting Minutes</w:t>
      </w:r>
    </w:p>
    <w:p>
      <w:pPr>
        <w:pStyle w:val="Normal"/>
        <w:bidi w:val="0"/>
        <w:jc w:val="center"/>
        <w:rPr>
          <w:sz w:val="36"/>
          <w:szCs w:val="36"/>
        </w:rPr>
      </w:pPr>
      <w:r>
        <w:rPr>
          <w:sz w:val="36"/>
          <w:szCs w:val="36"/>
        </w:rPr>
        <w:t>Saturday October 11, 2025</w:t>
      </w:r>
    </w:p>
    <w:p>
      <w:pPr>
        <w:pStyle w:val="Normal"/>
        <w:bidi w:val="0"/>
        <w:jc w:val="center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bidi w:val="0"/>
        <w:jc w:val="start"/>
        <w:rPr/>
      </w:pPr>
      <w:r>
        <w:rPr>
          <w:sz w:val="28"/>
          <w:szCs w:val="28"/>
        </w:rPr>
        <w:t>Jeff Myers, current Lehala Administrator called the annual meeting of the Lehala Estate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Homeowners meeting to order.  Sam Shad</w:t>
      </w:r>
      <w:r>
        <w:rPr>
          <w:sz w:val="28"/>
          <w:szCs w:val="28"/>
        </w:rPr>
        <w:t>a</w:t>
      </w:r>
      <w:r>
        <w:rPr>
          <w:sz w:val="28"/>
          <w:szCs w:val="28"/>
        </w:rPr>
        <w:t xml:space="preserve"> the curre</w:t>
      </w:r>
      <w:r>
        <w:rPr>
          <w:sz w:val="28"/>
          <w:szCs w:val="28"/>
        </w:rPr>
        <w:t>n</w:t>
      </w:r>
      <w:r>
        <w:rPr>
          <w:sz w:val="28"/>
          <w:szCs w:val="28"/>
        </w:rPr>
        <w:t>t president was absent. The meeting was held in the driveway of Jeff and Juli Myers’ home at 524 Chestnut D</w:t>
      </w:r>
      <w:r>
        <w:rPr>
          <w:sz w:val="28"/>
          <w:szCs w:val="28"/>
        </w:rPr>
        <w:t>rive on</w:t>
      </w:r>
      <w:r>
        <w:rPr>
          <w:sz w:val="28"/>
          <w:szCs w:val="28"/>
        </w:rPr>
        <w:t xml:space="preserve"> October 11</w:t>
      </w:r>
      <w:r>
        <w:rPr>
          <w:sz w:val="28"/>
          <w:szCs w:val="28"/>
        </w:rPr>
        <w:t>th</w:t>
      </w:r>
      <w:r>
        <w:rPr>
          <w:sz w:val="28"/>
          <w:szCs w:val="28"/>
        </w:rPr>
        <w:t xml:space="preserve"> at 2 pm.  Roll call was made by roster and individual introductions.</w:t>
      </w:r>
    </w:p>
    <w:p>
      <w:pPr>
        <w:pStyle w:val="Normal"/>
        <w:bidi w:val="0"/>
        <w:jc w:val="star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jc w:val="start"/>
        <w:rPr>
          <w:sz w:val="28"/>
          <w:szCs w:val="28"/>
        </w:rPr>
      </w:pPr>
      <w:r>
        <w:rPr>
          <w:sz w:val="28"/>
          <w:szCs w:val="28"/>
        </w:rPr>
        <w:t xml:space="preserve">Jeff Myers read the </w:t>
      </w:r>
      <w:r>
        <w:rPr>
          <w:sz w:val="28"/>
          <w:szCs w:val="28"/>
        </w:rPr>
        <w:t>minutes</w:t>
      </w:r>
      <w:r>
        <w:rPr>
          <w:sz w:val="28"/>
          <w:szCs w:val="28"/>
        </w:rPr>
        <w:t xml:space="preserve"> from October 5, 2024 meeting. The minutes were approved by unanimous consent.</w:t>
      </w:r>
    </w:p>
    <w:p>
      <w:pPr>
        <w:pStyle w:val="Normal"/>
        <w:bidi w:val="0"/>
        <w:jc w:val="star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jc w:val="start"/>
        <w:rPr>
          <w:sz w:val="28"/>
          <w:szCs w:val="28"/>
        </w:rPr>
      </w:pPr>
      <w:r>
        <w:rPr>
          <w:sz w:val="28"/>
          <w:szCs w:val="28"/>
        </w:rPr>
        <w:t>Jeff Myers reported on the annual Lehala HOA financial report.  After expenses the balance was $46,427.94. The report was approved by unanimous vote.</w:t>
      </w:r>
    </w:p>
    <w:p>
      <w:pPr>
        <w:pStyle w:val="Normal"/>
        <w:bidi w:val="0"/>
        <w:jc w:val="star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jc w:val="star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OLD BUSINESS:</w:t>
      </w:r>
    </w:p>
    <w:p>
      <w:pPr>
        <w:pStyle w:val="Normal"/>
        <w:bidi w:val="0"/>
        <w:jc w:val="star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bidi w:val="0"/>
        <w:jc w:val="start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 xml:space="preserve">The drainage pan next of the drainage pond still needs attention. Possible cleaning, sweeping and re-coating of cement will be needed.  </w:t>
      </w:r>
      <w:r>
        <w:rPr>
          <w:b w:val="false"/>
          <w:bCs w:val="false"/>
          <w:sz w:val="28"/>
          <w:szCs w:val="28"/>
        </w:rPr>
        <w:t>Someone suggested a team from the HOA be formed to tackle this issue during the next year.</w:t>
      </w:r>
    </w:p>
    <w:p>
      <w:pPr>
        <w:pStyle w:val="Normal"/>
        <w:bidi w:val="0"/>
        <w:jc w:val="start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bidi w:val="0"/>
        <w:jc w:val="star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NEW BUSINESS:</w:t>
      </w:r>
    </w:p>
    <w:p>
      <w:pPr>
        <w:pStyle w:val="Normal"/>
        <w:bidi w:val="0"/>
        <w:jc w:val="star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bidi w:val="0"/>
        <w:jc w:val="start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It was moved and seconded to leave the Lehala HOA annual dues at $250 per year.  After discussion this motion was unanimously approve</w:t>
      </w:r>
      <w:r>
        <w:rPr>
          <w:b w:val="false"/>
          <w:bCs w:val="false"/>
          <w:sz w:val="28"/>
          <w:szCs w:val="28"/>
        </w:rPr>
        <w:t>d</w:t>
      </w:r>
      <w:r>
        <w:rPr>
          <w:b w:val="false"/>
          <w:bCs w:val="false"/>
          <w:sz w:val="28"/>
          <w:szCs w:val="28"/>
        </w:rPr>
        <w:t xml:space="preserve"> by voice vote. Dues are due by January 1, 2026 and beco</w:t>
      </w:r>
      <w:r>
        <w:rPr>
          <w:b w:val="false"/>
          <w:bCs w:val="false"/>
          <w:sz w:val="28"/>
          <w:szCs w:val="28"/>
        </w:rPr>
        <w:t>me</w:t>
      </w:r>
      <w:r>
        <w:rPr>
          <w:b w:val="false"/>
          <w:bCs w:val="false"/>
          <w:sz w:val="28"/>
          <w:szCs w:val="28"/>
        </w:rPr>
        <w:t xml:space="preserve"> past due by February 1, 2026.  HOA residents are encouraged to pay through the website and if special arrangements need to be made for payments, please contact Jeff Myers (970-568-2599). If you experience difficulties in making payments through the website, please contact Kelly Coburn (970-310-6795).</w:t>
      </w:r>
    </w:p>
    <w:p>
      <w:pPr>
        <w:pStyle w:val="Normal"/>
        <w:bidi w:val="0"/>
        <w:jc w:val="start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bidi w:val="0"/>
        <w:jc w:val="star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Election of Officers:</w:t>
      </w:r>
    </w:p>
    <w:p>
      <w:pPr>
        <w:pStyle w:val="Normal"/>
        <w:bidi w:val="0"/>
        <w:jc w:val="start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bidi w:val="0"/>
        <w:jc w:val="start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 xml:space="preserve">Kelly Coburn will move from Vice President to President for 2026.  Sam Shada was nominated and elected for Vice President for 2026.  Jorge Vargas </w:t>
      </w:r>
      <w:r>
        <w:rPr>
          <w:b w:val="false"/>
          <w:bCs w:val="false"/>
          <w:sz w:val="28"/>
          <w:szCs w:val="28"/>
        </w:rPr>
        <w:t>will continue as</w:t>
      </w:r>
      <w:r>
        <w:rPr>
          <w:b w:val="false"/>
          <w:bCs w:val="false"/>
          <w:sz w:val="28"/>
          <w:szCs w:val="28"/>
        </w:rPr>
        <w:t xml:space="preserve"> Treasurer for 2026.  Jeff Myers was approved to continue as Lehala HOA paid administrator for 2026.</w:t>
      </w:r>
    </w:p>
    <w:p>
      <w:pPr>
        <w:pStyle w:val="Normal"/>
        <w:bidi w:val="0"/>
        <w:jc w:val="start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bidi w:val="0"/>
        <w:jc w:val="start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bidi w:val="0"/>
        <w:jc w:val="start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bidi w:val="0"/>
        <w:jc w:val="start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bidi w:val="0"/>
        <w:jc w:val="start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bidi w:val="0"/>
        <w:jc w:val="start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bidi w:val="0"/>
        <w:jc w:val="star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Open Forum:</w:t>
      </w:r>
    </w:p>
    <w:p>
      <w:pPr>
        <w:pStyle w:val="Normal"/>
        <w:bidi w:val="0"/>
        <w:jc w:val="star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bidi w:val="0"/>
        <w:jc w:val="start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 xml:space="preserve">It was suggested and approved that </w:t>
      </w:r>
      <w:r>
        <w:rPr>
          <w:b w:val="false"/>
          <w:bCs w:val="false"/>
          <w:sz w:val="28"/>
          <w:szCs w:val="28"/>
        </w:rPr>
        <w:t>each May the Lehala Board prepare a mid-year progress update and</w:t>
      </w:r>
      <w:r>
        <w:rPr>
          <w:b w:val="false"/>
          <w:bCs w:val="false"/>
          <w:sz w:val="28"/>
          <w:szCs w:val="28"/>
        </w:rPr>
        <w:t xml:space="preserve"> e-mail </w:t>
      </w:r>
      <w:r>
        <w:rPr>
          <w:b w:val="false"/>
          <w:bCs w:val="false"/>
          <w:sz w:val="28"/>
          <w:szCs w:val="28"/>
        </w:rPr>
        <w:t>it to all members</w:t>
      </w:r>
      <w:r>
        <w:rPr>
          <w:b w:val="false"/>
          <w:bCs w:val="false"/>
          <w:sz w:val="28"/>
          <w:szCs w:val="28"/>
        </w:rPr>
        <w:t xml:space="preserve">.  This idea was approved. Jeff Myers will provide this update </w:t>
      </w:r>
      <w:r>
        <w:rPr>
          <w:b w:val="false"/>
          <w:bCs w:val="false"/>
          <w:sz w:val="28"/>
          <w:szCs w:val="28"/>
        </w:rPr>
        <w:t>for the Lehala Board</w:t>
      </w:r>
      <w:r>
        <w:rPr>
          <w:b w:val="false"/>
          <w:bCs w:val="false"/>
          <w:sz w:val="28"/>
          <w:szCs w:val="28"/>
        </w:rPr>
        <w:t xml:space="preserve"> </w:t>
      </w:r>
      <w:r>
        <w:rPr>
          <w:b w:val="false"/>
          <w:bCs w:val="false"/>
          <w:sz w:val="28"/>
          <w:szCs w:val="28"/>
        </w:rPr>
        <w:t>in</w:t>
      </w:r>
      <w:r>
        <w:rPr>
          <w:b w:val="false"/>
          <w:bCs w:val="false"/>
          <w:sz w:val="28"/>
          <w:szCs w:val="28"/>
        </w:rPr>
        <w:t xml:space="preserve"> May </w:t>
      </w:r>
      <w:r>
        <w:rPr>
          <w:b w:val="false"/>
          <w:bCs w:val="false"/>
          <w:sz w:val="28"/>
          <w:szCs w:val="28"/>
        </w:rPr>
        <w:t>2026.</w:t>
      </w:r>
    </w:p>
    <w:p>
      <w:pPr>
        <w:pStyle w:val="Normal"/>
        <w:bidi w:val="0"/>
        <w:jc w:val="start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bidi w:val="0"/>
        <w:jc w:val="start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Jeff Myers will continue to pursue 2 bids for coating the Lehala streets next spring.</w:t>
      </w:r>
    </w:p>
    <w:p>
      <w:pPr>
        <w:pStyle w:val="Normal"/>
        <w:bidi w:val="0"/>
        <w:jc w:val="start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bidi w:val="0"/>
        <w:jc w:val="start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It was moved and seconded the meeting be adjourned. All approved.</w:t>
      </w:r>
    </w:p>
    <w:p>
      <w:pPr>
        <w:pStyle w:val="Normal"/>
        <w:bidi w:val="0"/>
        <w:jc w:val="start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bidi w:val="0"/>
        <w:jc w:val="star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Officers for 2026:</w:t>
      </w:r>
    </w:p>
    <w:p>
      <w:pPr>
        <w:pStyle w:val="Normal"/>
        <w:bidi w:val="0"/>
        <w:jc w:val="star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bidi w:val="0"/>
        <w:jc w:val="start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President: Kelly Coburn 970-310-6795</w:t>
      </w:r>
    </w:p>
    <w:p>
      <w:pPr>
        <w:pStyle w:val="Normal"/>
        <w:bidi w:val="0"/>
        <w:jc w:val="start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Vice President: Sam Shada 970-420-8100</w:t>
      </w:r>
    </w:p>
    <w:p>
      <w:pPr>
        <w:pStyle w:val="Normal"/>
        <w:bidi w:val="0"/>
        <w:jc w:val="start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Treasurer: Jorge Vargas 970-566-9621</w:t>
      </w:r>
    </w:p>
    <w:p>
      <w:pPr>
        <w:pStyle w:val="Normal"/>
        <w:bidi w:val="0"/>
        <w:jc w:val="start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Administrator: Jeff Myers 970-568-2599</w:t>
      </w:r>
    </w:p>
    <w:p>
      <w:pPr>
        <w:pStyle w:val="Normal"/>
        <w:bidi w:val="0"/>
        <w:jc w:val="start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bidi w:val="0"/>
        <w:jc w:val="start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bidi w:val="0"/>
        <w:jc w:val="star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bidi w:val="0"/>
        <w:jc w:val="star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bidi w:val="0"/>
        <w:jc w:val="start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bidi w:val="0"/>
        <w:jc w:val="start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202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SC" w:cs="Arial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oto Serif SC" w:cs="Arial"/>
      <w:color w:val="auto"/>
      <w:kern w:val="2"/>
      <w:sz w:val="24"/>
      <w:szCs w:val="24"/>
      <w:lang w:val="en-US" w:eastAsia="zh-CN" w:bidi="hi-IN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LibreOffice/25.2.5.2$Windows_X86_64 LibreOffice_project/03d19516eb2e1dd5d4ccd751a0d6f35f35e08022</Application>
  <AppVersion>15.0000</AppVersion>
  <Pages>2</Pages>
  <Words>362</Words>
  <Characters>1897</Characters>
  <CharactersWithSpaces>2249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2025-10-13T08:54:16Z</dcterms:created>
  <dc:creator/>
  <dc:description/>
  <dc:language>en-US</dc:language>
  <cp:lastModifiedBy/>
  <dcterms:modified xsi:type="dcterms:W3CDTF">2025-10-14T07:38:20Z</dcterms:modified>
  <cp:revision>2</cp:revision>
  <dc:subject/>
  <dc:title/>
</cp:coreProperties>
</file>